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845" w:rsidRDefault="00473845" w:rsidP="00473845">
      <w:pPr>
        <w:pStyle w:val="Tekstpodstawowy2"/>
        <w:tabs>
          <w:tab w:val="left" w:pos="6804"/>
        </w:tabs>
        <w:ind w:right="-47"/>
      </w:pPr>
      <w:r>
        <w:rPr>
          <w:rFonts w:eastAsia="Calibri"/>
          <w:bCs w:val="0"/>
        </w:rPr>
        <w:t>Załącznik nr 4 do SIWZ</w:t>
      </w:r>
      <w:r>
        <w:rPr>
          <w:rFonts w:eastAsia="Calibri"/>
          <w:bCs w:val="0"/>
        </w:rPr>
        <w:tab/>
      </w:r>
      <w:r>
        <w:rPr>
          <w:rFonts w:eastAsia="Calibri"/>
          <w:bCs w:val="0"/>
        </w:rPr>
        <w:tab/>
      </w:r>
      <w:r>
        <w:rPr>
          <w:rFonts w:eastAsia="Calibri"/>
          <w:bCs w:val="0"/>
        </w:rPr>
        <w:tab/>
      </w:r>
      <w:r>
        <w:rPr>
          <w:rFonts w:eastAsia="Calibri"/>
          <w:bCs w:val="0"/>
        </w:rPr>
        <w:tab/>
      </w:r>
      <w:r>
        <w:rPr>
          <w:rFonts w:eastAsia="Calibri"/>
          <w:bCs w:val="0"/>
        </w:rPr>
        <w:tab/>
      </w:r>
    </w:p>
    <w:p w:rsidR="00473845" w:rsidRDefault="00473845" w:rsidP="00473845">
      <w:pPr>
        <w:tabs>
          <w:tab w:val="left" w:pos="0"/>
        </w:tabs>
        <w:ind w:left="284"/>
        <w:rPr>
          <w:rFonts w:eastAsia="Calibri"/>
          <w:b/>
        </w:rPr>
      </w:pPr>
    </w:p>
    <w:p w:rsidR="00473845" w:rsidRDefault="00473845" w:rsidP="00473845">
      <w:pPr>
        <w:ind w:firstLine="4536"/>
        <w:jc w:val="both"/>
      </w:pPr>
      <w:r>
        <w:rPr>
          <w:b/>
        </w:rPr>
        <w:t>Akademia Górniczo-Hutnicza w Krakowie</w:t>
      </w:r>
    </w:p>
    <w:p w:rsidR="00473845" w:rsidRDefault="00473845" w:rsidP="00473845">
      <w:pPr>
        <w:ind w:firstLine="4536"/>
        <w:jc w:val="both"/>
      </w:pPr>
      <w:r>
        <w:rPr>
          <w:b/>
        </w:rPr>
        <w:t xml:space="preserve">Akademickie Centrum Komputerowe </w:t>
      </w:r>
    </w:p>
    <w:p w:rsidR="00473845" w:rsidRDefault="00473845" w:rsidP="00473845">
      <w:pPr>
        <w:ind w:firstLine="4536"/>
        <w:jc w:val="both"/>
      </w:pPr>
      <w:r>
        <w:rPr>
          <w:b/>
        </w:rPr>
        <w:t>CYFRONET AGH</w:t>
      </w:r>
    </w:p>
    <w:p w:rsidR="00473845" w:rsidRDefault="00473845" w:rsidP="00473845">
      <w:pPr>
        <w:ind w:firstLine="4536"/>
        <w:jc w:val="both"/>
      </w:pPr>
      <w:r>
        <w:rPr>
          <w:b/>
        </w:rPr>
        <w:t>ul. Nawojki 11, 30-950 Kraków</w:t>
      </w:r>
    </w:p>
    <w:p w:rsidR="00473845" w:rsidRDefault="00473845" w:rsidP="00473845">
      <w:pPr>
        <w:tabs>
          <w:tab w:val="left" w:pos="0"/>
        </w:tabs>
        <w:ind w:left="284"/>
      </w:pPr>
    </w:p>
    <w:p w:rsidR="00473845" w:rsidRDefault="00473845" w:rsidP="00473845">
      <w:pPr>
        <w:tabs>
          <w:tab w:val="left" w:pos="0"/>
        </w:tabs>
        <w:ind w:left="284"/>
        <w:rPr>
          <w:b/>
        </w:rPr>
      </w:pPr>
      <w:r>
        <w:rPr>
          <w:b/>
        </w:rPr>
        <w:t>Wykonawca</w:t>
      </w:r>
    </w:p>
    <w:p w:rsidR="00473845" w:rsidRDefault="00473845" w:rsidP="00473845">
      <w:pPr>
        <w:tabs>
          <w:tab w:val="left" w:pos="0"/>
        </w:tabs>
        <w:ind w:left="284"/>
        <w:rPr>
          <w:b/>
        </w:rPr>
      </w:pPr>
      <w:r>
        <w:rPr>
          <w:b/>
        </w:rPr>
        <w:t>……………………………</w:t>
      </w:r>
    </w:p>
    <w:p w:rsidR="00473845" w:rsidRDefault="00473845" w:rsidP="00473845">
      <w:pPr>
        <w:tabs>
          <w:tab w:val="left" w:pos="0"/>
        </w:tabs>
        <w:ind w:left="284"/>
        <w:rPr>
          <w:b/>
        </w:rPr>
      </w:pPr>
      <w:r>
        <w:rPr>
          <w:b/>
        </w:rPr>
        <w:t>……………………………</w:t>
      </w:r>
    </w:p>
    <w:p w:rsidR="00473845" w:rsidRDefault="00473845" w:rsidP="00473845">
      <w:pPr>
        <w:tabs>
          <w:tab w:val="left" w:pos="0"/>
        </w:tabs>
        <w:ind w:left="284"/>
        <w:rPr>
          <w:b/>
        </w:rPr>
      </w:pPr>
      <w:r>
        <w:rPr>
          <w:b/>
        </w:rPr>
        <w:t>……………………………</w:t>
      </w:r>
    </w:p>
    <w:p w:rsidR="00473845" w:rsidRDefault="00473845" w:rsidP="00473845">
      <w:pPr>
        <w:tabs>
          <w:tab w:val="left" w:pos="0"/>
        </w:tabs>
        <w:ind w:left="284"/>
      </w:pPr>
    </w:p>
    <w:p w:rsidR="00473845" w:rsidRDefault="00473845" w:rsidP="00473845">
      <w:pPr>
        <w:rPr>
          <w:rFonts w:ascii="Arial" w:eastAsia="Arial" w:hAnsi="Arial" w:cs="Arial"/>
          <w:sz w:val="22"/>
          <w:szCs w:val="22"/>
        </w:rPr>
      </w:pPr>
    </w:p>
    <w:p w:rsidR="00473845" w:rsidRDefault="00473845" w:rsidP="00473845">
      <w:pPr>
        <w:jc w:val="center"/>
        <w:rPr>
          <w:rFonts w:eastAsia="Calibri"/>
          <w:b/>
          <w:bCs/>
          <w:lang w:eastAsia="en-US"/>
        </w:rPr>
      </w:pPr>
    </w:p>
    <w:p w:rsidR="00473845" w:rsidRDefault="00473845" w:rsidP="00473845">
      <w:pPr>
        <w:jc w:val="center"/>
        <w:rPr>
          <w:rFonts w:eastAsia="Calibri"/>
          <w:b/>
          <w:bCs/>
          <w:lang w:eastAsia="en-US"/>
        </w:rPr>
      </w:pPr>
    </w:p>
    <w:p w:rsidR="00473845" w:rsidRDefault="00473845" w:rsidP="00473845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OŚWIADCZENIE </w:t>
      </w:r>
    </w:p>
    <w:p w:rsidR="00473845" w:rsidRDefault="00473845" w:rsidP="00473845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o przynależności lub braku przynależności do tej samej grupy kapitałowej</w:t>
      </w:r>
    </w:p>
    <w:p w:rsidR="00473845" w:rsidRDefault="00473845" w:rsidP="00473845">
      <w:pPr>
        <w:jc w:val="center"/>
        <w:rPr>
          <w:rFonts w:eastAsia="Calibri"/>
          <w:b/>
          <w:bCs/>
          <w:lang w:eastAsia="en-US"/>
        </w:rPr>
      </w:pPr>
    </w:p>
    <w:p w:rsidR="00473845" w:rsidRDefault="00473845" w:rsidP="00473845">
      <w:pPr>
        <w:rPr>
          <w:b/>
        </w:rPr>
      </w:pPr>
    </w:p>
    <w:p w:rsidR="00473845" w:rsidRDefault="00473845" w:rsidP="00473845">
      <w:pPr>
        <w:jc w:val="both"/>
      </w:pPr>
      <w:r>
        <w:t xml:space="preserve">W związku z ubieganiem się o udzielenie zamówienia publicznego na </w:t>
      </w:r>
      <w:r>
        <w:rPr>
          <w:b/>
          <w:i/>
        </w:rPr>
        <w:t>„Dostawę i instalację serwerów dla  ACK Cyfronet AGH”</w:t>
      </w:r>
      <w:r>
        <w:rPr>
          <w:b/>
          <w:i/>
          <w:color w:val="000000"/>
        </w:rPr>
        <w:t xml:space="preserve"> </w:t>
      </w:r>
      <w:r>
        <w:t>oświadczam, iż:</w:t>
      </w:r>
    </w:p>
    <w:p w:rsidR="00473845" w:rsidRDefault="00473845" w:rsidP="00473845">
      <w:pPr>
        <w:rPr>
          <w:b/>
        </w:rPr>
      </w:pPr>
    </w:p>
    <w:p w:rsidR="00473845" w:rsidRDefault="00473845" w:rsidP="00473845">
      <w:pPr>
        <w:tabs>
          <w:tab w:val="left" w:pos="567"/>
        </w:tabs>
        <w:jc w:val="both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t>1. należę/należymy do tej samej grupy kapitałowej*</w:t>
      </w:r>
    </w:p>
    <w:p w:rsidR="00473845" w:rsidRDefault="00473845" w:rsidP="00473845">
      <w:pPr>
        <w:tabs>
          <w:tab w:val="left" w:pos="567"/>
        </w:tabs>
        <w:jc w:val="both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t xml:space="preserve">w rozumieniu ustawy z dnia 16 lutego 2007 r. o ochronie konkurencji i konsumentów (tj. Dz. U. z 2019 r. poz. 369 z późn. zm.) z Wykonawcami którzy złożyli odrębne oferty w przedmiotowym postępowaniu: </w:t>
      </w:r>
    </w:p>
    <w:p w:rsidR="00473845" w:rsidRDefault="00473845" w:rsidP="00473845">
      <w:pPr>
        <w:tabs>
          <w:tab w:val="left" w:pos="567"/>
        </w:tabs>
        <w:rPr>
          <w:rFonts w:eastAsia="Calibri"/>
          <w:bCs/>
          <w:iCs/>
          <w:lang w:eastAsia="en-US"/>
        </w:rPr>
      </w:pPr>
    </w:p>
    <w:p w:rsidR="00473845" w:rsidRDefault="00473845" w:rsidP="00473845">
      <w:pPr>
        <w:numPr>
          <w:ilvl w:val="0"/>
          <w:numId w:val="1"/>
        </w:numPr>
        <w:ind w:hanging="720"/>
        <w:rPr>
          <w:rFonts w:eastAsia="Calibri"/>
          <w:bCs/>
          <w:i/>
          <w:iCs/>
          <w:lang w:eastAsia="en-US"/>
        </w:rPr>
      </w:pPr>
      <w:r>
        <w:rPr>
          <w:rFonts w:eastAsia="Calibri"/>
          <w:bCs/>
          <w:i/>
          <w:iCs/>
          <w:lang w:eastAsia="en-US"/>
        </w:rPr>
        <w:t>----------------------------------------------------------------------------------------------------</w:t>
      </w:r>
    </w:p>
    <w:p w:rsidR="00473845" w:rsidRDefault="00473845" w:rsidP="00473845">
      <w:pPr>
        <w:ind w:left="1004"/>
        <w:rPr>
          <w:rFonts w:eastAsia="Calibri"/>
          <w:bCs/>
          <w:i/>
          <w:iCs/>
          <w:lang w:eastAsia="en-US"/>
        </w:rPr>
      </w:pPr>
    </w:p>
    <w:p w:rsidR="00473845" w:rsidRDefault="00473845" w:rsidP="00473845">
      <w:pPr>
        <w:numPr>
          <w:ilvl w:val="0"/>
          <w:numId w:val="1"/>
        </w:numPr>
        <w:ind w:hanging="720"/>
        <w:rPr>
          <w:rFonts w:eastAsia="Calibri"/>
          <w:bCs/>
          <w:i/>
          <w:iCs/>
          <w:lang w:eastAsia="en-US"/>
        </w:rPr>
      </w:pPr>
      <w:r>
        <w:rPr>
          <w:rFonts w:eastAsia="Calibri"/>
          <w:bCs/>
          <w:i/>
          <w:iCs/>
          <w:lang w:eastAsia="en-US"/>
        </w:rPr>
        <w:t>----------------------------------------------------------------------------------------------------</w:t>
      </w:r>
    </w:p>
    <w:p w:rsidR="00473845" w:rsidRDefault="00473845" w:rsidP="00473845">
      <w:pPr>
        <w:rPr>
          <w:rFonts w:eastAsia="Calibri"/>
          <w:bCs/>
          <w:i/>
          <w:iCs/>
          <w:lang w:eastAsia="en-US"/>
        </w:rPr>
      </w:pPr>
    </w:p>
    <w:p w:rsidR="00473845" w:rsidRDefault="00473845" w:rsidP="00473845">
      <w:pPr>
        <w:numPr>
          <w:ilvl w:val="0"/>
          <w:numId w:val="1"/>
        </w:numPr>
        <w:ind w:hanging="720"/>
        <w:rPr>
          <w:rFonts w:eastAsia="Calibri"/>
          <w:bCs/>
          <w:i/>
          <w:iCs/>
          <w:lang w:eastAsia="en-US"/>
        </w:rPr>
      </w:pPr>
      <w:r>
        <w:rPr>
          <w:rFonts w:eastAsia="Calibri"/>
          <w:bCs/>
          <w:i/>
          <w:iCs/>
          <w:lang w:eastAsia="en-US"/>
        </w:rPr>
        <w:t>----------------------------------------------------------------------------------------------------</w:t>
      </w:r>
    </w:p>
    <w:p w:rsidR="00473845" w:rsidRDefault="00473845" w:rsidP="00473845">
      <w:pPr>
        <w:rPr>
          <w:rFonts w:eastAsia="Calibri"/>
          <w:bCs/>
          <w:i/>
          <w:iCs/>
          <w:lang w:eastAsia="en-US"/>
        </w:rPr>
      </w:pPr>
    </w:p>
    <w:p w:rsidR="00473845" w:rsidRDefault="00473845" w:rsidP="00473845">
      <w:pPr>
        <w:numPr>
          <w:ilvl w:val="0"/>
          <w:numId w:val="1"/>
        </w:numPr>
        <w:ind w:hanging="720"/>
        <w:rPr>
          <w:rFonts w:eastAsia="Calibri"/>
          <w:bCs/>
          <w:i/>
          <w:iCs/>
          <w:lang w:eastAsia="en-US"/>
        </w:rPr>
      </w:pPr>
      <w:r>
        <w:rPr>
          <w:rFonts w:eastAsia="Calibri"/>
          <w:bCs/>
          <w:i/>
          <w:iCs/>
          <w:lang w:eastAsia="en-US"/>
        </w:rPr>
        <w:t>----------------------------------------------------------------------------------------------------</w:t>
      </w:r>
    </w:p>
    <w:p w:rsidR="00473845" w:rsidRDefault="00473845" w:rsidP="00473845">
      <w:pPr>
        <w:ind w:left="1004"/>
        <w:rPr>
          <w:rFonts w:eastAsia="Calibri"/>
          <w:bCs/>
          <w:i/>
          <w:iCs/>
          <w:lang w:eastAsia="en-US"/>
        </w:rPr>
      </w:pPr>
    </w:p>
    <w:p w:rsidR="00473845" w:rsidRDefault="00473845" w:rsidP="00473845">
      <w:pPr>
        <w:numPr>
          <w:ilvl w:val="0"/>
          <w:numId w:val="1"/>
        </w:numPr>
        <w:ind w:hanging="720"/>
        <w:rPr>
          <w:rFonts w:eastAsia="Calibri"/>
          <w:bCs/>
          <w:i/>
          <w:iCs/>
          <w:lang w:eastAsia="en-US"/>
        </w:rPr>
      </w:pPr>
      <w:r>
        <w:rPr>
          <w:rFonts w:eastAsia="Calibri"/>
          <w:bCs/>
          <w:i/>
          <w:iCs/>
          <w:lang w:eastAsia="en-US"/>
        </w:rPr>
        <w:t>----------------------------------------------------------------------------------------------------</w:t>
      </w:r>
    </w:p>
    <w:p w:rsidR="00473845" w:rsidRDefault="00473845" w:rsidP="00473845">
      <w:pPr>
        <w:ind w:left="708"/>
        <w:rPr>
          <w:rFonts w:eastAsia="Calibri"/>
          <w:bCs/>
          <w:i/>
          <w:iCs/>
          <w:lang w:eastAsia="en-US"/>
        </w:rPr>
      </w:pPr>
    </w:p>
    <w:p w:rsidR="00473845" w:rsidRDefault="00473845" w:rsidP="00473845">
      <w:pPr>
        <w:ind w:left="1004"/>
        <w:rPr>
          <w:rFonts w:eastAsia="Calibri"/>
          <w:bCs/>
          <w:i/>
          <w:iCs/>
          <w:lang w:eastAsia="en-US"/>
        </w:rPr>
      </w:pPr>
    </w:p>
    <w:p w:rsidR="00473845" w:rsidRDefault="00473845" w:rsidP="00473845">
      <w:pPr>
        <w:tabs>
          <w:tab w:val="left" w:pos="567"/>
        </w:tabs>
        <w:jc w:val="both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t>2. nie należę/nie należymy do grupy kapitałowej*</w:t>
      </w:r>
    </w:p>
    <w:p w:rsidR="00473845" w:rsidRDefault="00473845" w:rsidP="00473845">
      <w:pPr>
        <w:tabs>
          <w:tab w:val="left" w:pos="567"/>
        </w:tabs>
        <w:jc w:val="both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t xml:space="preserve">w rozumieniu ustawy z dnia 16 lutego 2007 r. o ochronie konkurencji i konsumentów(tj. Dz. U. z 2019 r. poz. 369 z późn. zm.) Wykonawcami którzy złożyli odrębne oferty w przedmiotowym postępowaniu: </w:t>
      </w:r>
    </w:p>
    <w:p w:rsidR="00473845" w:rsidRDefault="00473845" w:rsidP="00473845">
      <w:pPr>
        <w:tabs>
          <w:tab w:val="left" w:pos="567"/>
        </w:tabs>
        <w:rPr>
          <w:rFonts w:eastAsia="Calibri"/>
          <w:bCs/>
          <w:i/>
          <w:iCs/>
          <w:lang w:eastAsia="en-US"/>
        </w:rPr>
      </w:pPr>
    </w:p>
    <w:p w:rsidR="00473845" w:rsidRDefault="00473845" w:rsidP="00473845">
      <w:pPr>
        <w:tabs>
          <w:tab w:val="left" w:pos="567"/>
        </w:tabs>
        <w:rPr>
          <w:rFonts w:eastAsia="Calibri"/>
          <w:bCs/>
          <w:i/>
          <w:iCs/>
          <w:lang w:eastAsia="en-US"/>
        </w:rPr>
      </w:pPr>
    </w:p>
    <w:p w:rsidR="00473845" w:rsidRDefault="00473845" w:rsidP="00473845">
      <w:pPr>
        <w:spacing w:after="40"/>
        <w:ind w:left="3540" w:firstLine="708"/>
        <w:rPr>
          <w:rFonts w:ascii="Calibri" w:hAnsi="Calibri" w:cs="Segoe UI"/>
          <w:sz w:val="16"/>
          <w:szCs w:val="16"/>
        </w:rPr>
      </w:pPr>
      <w:r>
        <w:rPr>
          <w:rFonts w:ascii="Calibri" w:hAnsi="Calibri" w:cs="Segoe UI"/>
          <w:sz w:val="16"/>
          <w:szCs w:val="16"/>
        </w:rPr>
        <w:t>............................................................................................</w:t>
      </w:r>
    </w:p>
    <w:p w:rsidR="00473845" w:rsidRDefault="00473845" w:rsidP="00473845">
      <w:pPr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Data i podpis upoważnionego przedstawiciela Wykonawcy</w:t>
      </w:r>
    </w:p>
    <w:p w:rsidR="00473845" w:rsidRDefault="00473845" w:rsidP="00473845">
      <w:pPr>
        <w:tabs>
          <w:tab w:val="left" w:pos="567"/>
        </w:tabs>
        <w:rPr>
          <w:rFonts w:eastAsia="Calibri"/>
          <w:bCs/>
          <w:i/>
          <w:iCs/>
          <w:lang w:eastAsia="en-US"/>
        </w:rPr>
      </w:pPr>
    </w:p>
    <w:p w:rsidR="00473845" w:rsidRDefault="00473845" w:rsidP="00473845">
      <w:pPr>
        <w:rPr>
          <w:rFonts w:ascii="Tahoma" w:eastAsia="Calibri" w:hAnsi="Tahoma" w:cs="Tahoma"/>
          <w:b/>
          <w:bCs/>
          <w:i/>
          <w:iCs/>
          <w:color w:val="FF0000"/>
          <w:sz w:val="16"/>
          <w:szCs w:val="16"/>
          <w:lang w:eastAsia="en-US"/>
        </w:rPr>
      </w:pPr>
    </w:p>
    <w:p w:rsidR="00473845" w:rsidRDefault="00473845" w:rsidP="00473845">
      <w:pPr>
        <w:rPr>
          <w:rFonts w:ascii="Tahoma" w:eastAsia="Calibri" w:hAnsi="Tahoma" w:cs="Tahoma"/>
          <w:b/>
          <w:bCs/>
          <w:iCs/>
          <w:sz w:val="16"/>
          <w:szCs w:val="16"/>
          <w:lang w:eastAsia="en-US"/>
        </w:rPr>
      </w:pPr>
      <w:r>
        <w:rPr>
          <w:rFonts w:ascii="Tahoma" w:eastAsia="Calibri" w:hAnsi="Tahoma" w:cs="Tahoma"/>
          <w:b/>
          <w:bCs/>
          <w:i/>
          <w:iCs/>
          <w:sz w:val="16"/>
          <w:szCs w:val="16"/>
          <w:lang w:eastAsia="en-US"/>
        </w:rPr>
        <w:t>*</w:t>
      </w:r>
      <w:r>
        <w:rPr>
          <w:rFonts w:ascii="Tahoma" w:eastAsia="Calibri" w:hAnsi="Tahoma" w:cs="Tahoma"/>
          <w:b/>
          <w:bCs/>
          <w:iCs/>
          <w:sz w:val="16"/>
          <w:szCs w:val="16"/>
          <w:lang w:eastAsia="en-US"/>
        </w:rPr>
        <w:t>niepotrzebne skreślić</w:t>
      </w:r>
    </w:p>
    <w:p w:rsidR="00473845" w:rsidRDefault="00473845" w:rsidP="00473845">
      <w:pPr>
        <w:widowControl w:val="0"/>
        <w:tabs>
          <w:tab w:val="left" w:pos="6804"/>
          <w:tab w:val="left" w:pos="7406"/>
          <w:tab w:val="left" w:pos="7627"/>
        </w:tabs>
        <w:ind w:right="-47"/>
        <w:jc w:val="both"/>
        <w:rPr>
          <w:rFonts w:eastAsia="Calibri"/>
          <w:b/>
        </w:rPr>
      </w:pPr>
    </w:p>
    <w:p w:rsidR="00AA32E9" w:rsidRPr="00473845" w:rsidRDefault="00AA32E9">
      <w:pPr>
        <w:rPr>
          <w:b/>
        </w:rPr>
      </w:pPr>
      <w:bookmarkStart w:id="0" w:name="_GoBack"/>
      <w:bookmarkEnd w:id="0"/>
    </w:p>
    <w:sectPr w:rsidR="00AA32E9" w:rsidRPr="00473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099" w:rsidRDefault="00806099" w:rsidP="00826E4E">
      <w:r>
        <w:separator/>
      </w:r>
    </w:p>
  </w:endnote>
  <w:endnote w:type="continuationSeparator" w:id="0">
    <w:p w:rsidR="00806099" w:rsidRDefault="00806099" w:rsidP="0082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E4E" w:rsidRDefault="00826E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E4E" w:rsidRDefault="00826E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E4E" w:rsidRDefault="00826E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099" w:rsidRDefault="00806099" w:rsidP="00826E4E">
      <w:r>
        <w:separator/>
      </w:r>
    </w:p>
  </w:footnote>
  <w:footnote w:type="continuationSeparator" w:id="0">
    <w:p w:rsidR="00806099" w:rsidRDefault="00806099" w:rsidP="00826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E4E" w:rsidRDefault="00826E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E4E" w:rsidRDefault="00826E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E4E" w:rsidRDefault="00826E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8324C"/>
    <w:multiLevelType w:val="multilevel"/>
    <w:tmpl w:val="BBE4B854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6B"/>
    <w:rsid w:val="00473845"/>
    <w:rsid w:val="00731B6B"/>
    <w:rsid w:val="00806099"/>
    <w:rsid w:val="00826E4E"/>
    <w:rsid w:val="00AA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07D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qFormat/>
    <w:rsid w:val="00473845"/>
    <w:pPr>
      <w:widowControl w:val="0"/>
      <w:tabs>
        <w:tab w:val="left" w:pos="3984"/>
        <w:tab w:val="left" w:pos="7406"/>
        <w:tab w:val="left" w:pos="7627"/>
      </w:tabs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4738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6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E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6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E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2020-09-04T10:45:00Z</dcterms:created>
  <dcterms:modified xsi:type="dcterms:W3CDTF">2020-09-04T10:45:00Z</dcterms:modified>
</cp:coreProperties>
</file>